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960" w:rsidRPr="00511FA9" w:rsidRDefault="00016E2B">
      <w:pPr>
        <w:rPr>
          <w:rFonts w:ascii="Times New Roman" w:hAnsi="Times New Roman" w:cs="Times New Roman"/>
          <w:sz w:val="24"/>
          <w:szCs w:val="24"/>
        </w:rPr>
      </w:pPr>
      <w:r w:rsidRPr="00511FA9">
        <w:rPr>
          <w:rFonts w:ascii="Times New Roman" w:hAnsi="Times New Roman" w:cs="Times New Roman"/>
          <w:sz w:val="24"/>
          <w:szCs w:val="24"/>
        </w:rPr>
        <w:t>Домашнее задание на период карантина</w:t>
      </w:r>
    </w:p>
    <w:tbl>
      <w:tblPr>
        <w:tblStyle w:val="a5"/>
        <w:tblW w:w="0" w:type="auto"/>
        <w:tblLook w:val="04A0"/>
      </w:tblPr>
      <w:tblGrid>
        <w:gridCol w:w="2568"/>
        <w:gridCol w:w="2238"/>
        <w:gridCol w:w="10808"/>
      </w:tblGrid>
      <w:tr w:rsidR="00FE23E5" w:rsidRPr="00511FA9" w:rsidTr="0080733B">
        <w:tc>
          <w:tcPr>
            <w:tcW w:w="15614" w:type="dxa"/>
            <w:gridSpan w:val="3"/>
            <w:vAlign w:val="center"/>
          </w:tcPr>
          <w:p w:rsidR="00FE23E5" w:rsidRPr="00511FA9" w:rsidRDefault="00FE23E5" w:rsidP="00FE23E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Биология, 5 класс</w:t>
            </w:r>
          </w:p>
        </w:tc>
      </w:tr>
      <w:tr w:rsidR="00016E2B" w:rsidRPr="00511FA9" w:rsidTr="0080733B">
        <w:tc>
          <w:tcPr>
            <w:tcW w:w="2568" w:type="dxa"/>
            <w:vAlign w:val="center"/>
          </w:tcPr>
          <w:p w:rsidR="00016E2B" w:rsidRPr="00511FA9" w:rsidRDefault="00016E2B" w:rsidP="00016E2B">
            <w:pPr>
              <w:widowControl w:val="0"/>
              <w:snapToGrid w:val="0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Разнообразие, распространение, значение растений.</w:t>
            </w:r>
          </w:p>
          <w:p w:rsidR="00016E2B" w:rsidRPr="00511FA9" w:rsidRDefault="00016E2B" w:rsidP="00016E2B">
            <w:pPr>
              <w:widowControl w:val="0"/>
              <w:snapToGrid w:val="0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  <w:vAlign w:val="center"/>
          </w:tcPr>
          <w:p w:rsidR="00016E2B" w:rsidRPr="00511FA9" w:rsidRDefault="00016E2B" w:rsidP="00016E2B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§17</w:t>
            </w:r>
          </w:p>
        </w:tc>
        <w:tc>
          <w:tcPr>
            <w:tcW w:w="10808" w:type="dxa"/>
          </w:tcPr>
          <w:p w:rsidR="00016E2B" w:rsidRPr="00511FA9" w:rsidRDefault="00016E2B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72205" cy="2889504"/>
                  <wp:effectExtent l="19050" t="0" r="4495" b="0"/>
                  <wp:docPr id="5" name="Рисунок 4" descr="БИ5_значение растений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5_значение растений 2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79" cy="289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6E2B" w:rsidRPr="00511FA9" w:rsidRDefault="00016E2B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99312" cy="2691994"/>
                  <wp:effectExtent l="19050" t="0" r="6038" b="0"/>
                  <wp:docPr id="6" name="Рисунок 5" descr="БИ5_значение растен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5_значение растений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871" cy="269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04F" w:rsidRPr="00511FA9" w:rsidTr="0080733B">
        <w:tc>
          <w:tcPr>
            <w:tcW w:w="2568" w:type="dxa"/>
            <w:vAlign w:val="center"/>
          </w:tcPr>
          <w:p w:rsidR="0058304F" w:rsidRPr="00511FA9" w:rsidRDefault="0058304F" w:rsidP="0058304F">
            <w:pPr>
              <w:widowControl w:val="0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Водоросли.</w:t>
            </w:r>
          </w:p>
          <w:p w:rsidR="0058304F" w:rsidRPr="00511FA9" w:rsidRDefault="0058304F" w:rsidP="0058304F">
            <w:pPr>
              <w:widowControl w:val="0"/>
              <w:snapToGrid w:val="0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 xml:space="preserve">Лабораторная работа № 7  </w:t>
            </w:r>
            <w:r w:rsidRPr="00511F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«Строение зеленых одноклеточных водорослей»</w:t>
            </w:r>
          </w:p>
        </w:tc>
        <w:tc>
          <w:tcPr>
            <w:tcW w:w="2238" w:type="dxa"/>
            <w:vAlign w:val="center"/>
          </w:tcPr>
          <w:p w:rsidR="0058304F" w:rsidRPr="00511FA9" w:rsidRDefault="0058304F" w:rsidP="00016E2B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§18</w:t>
            </w:r>
          </w:p>
        </w:tc>
        <w:tc>
          <w:tcPr>
            <w:tcW w:w="10808" w:type="dxa"/>
          </w:tcPr>
          <w:p w:rsidR="0058304F" w:rsidRPr="00511FA9" w:rsidRDefault="0058304F" w:rsidP="00016E2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1F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70450" cy="2475782"/>
                  <wp:effectExtent l="19050" t="0" r="1500" b="0"/>
                  <wp:docPr id="9" name="Рисунок 8" descr="БИ5_водоросл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5_водоросли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395" cy="247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F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0895" cy="1929193"/>
                  <wp:effectExtent l="19050" t="0" r="3855" b="0"/>
                  <wp:docPr id="10" name="Рисунок 9" descr="БИ5_водоросл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5_водоросли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513" cy="193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E5" w:rsidRPr="00511FA9" w:rsidTr="0080733B">
        <w:tc>
          <w:tcPr>
            <w:tcW w:w="15614" w:type="dxa"/>
            <w:gridSpan w:val="3"/>
            <w:vAlign w:val="center"/>
          </w:tcPr>
          <w:p w:rsidR="00FE23E5" w:rsidRPr="00511FA9" w:rsidRDefault="00FE23E5" w:rsidP="00FE23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  <w:tr w:rsidR="00016E2B" w:rsidRPr="00511FA9" w:rsidTr="0080733B">
        <w:tc>
          <w:tcPr>
            <w:tcW w:w="2568" w:type="dxa"/>
          </w:tcPr>
          <w:p w:rsidR="00016E2B" w:rsidRPr="00511FA9" w:rsidRDefault="00FE23E5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размножения растений. Размножение споровых растений.</w:t>
            </w:r>
          </w:p>
        </w:tc>
        <w:tc>
          <w:tcPr>
            <w:tcW w:w="2238" w:type="dxa"/>
          </w:tcPr>
          <w:p w:rsidR="00016E2B" w:rsidRPr="00511FA9" w:rsidRDefault="00FE23E5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§21-22 (</w:t>
            </w:r>
            <w:r w:rsidR="0058304F" w:rsidRPr="00511FA9">
              <w:rPr>
                <w:rFonts w:ascii="Times New Roman" w:hAnsi="Times New Roman" w:cs="Times New Roman"/>
                <w:sz w:val="24"/>
                <w:szCs w:val="24"/>
              </w:rPr>
              <w:t>40-41 по голубому учебнику)</w:t>
            </w:r>
          </w:p>
        </w:tc>
        <w:tc>
          <w:tcPr>
            <w:tcW w:w="10808" w:type="dxa"/>
          </w:tcPr>
          <w:p w:rsidR="00016E2B" w:rsidRPr="00511FA9" w:rsidRDefault="00AB2170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5132" cy="2549760"/>
                  <wp:effectExtent l="19050" t="0" r="0" b="0"/>
                  <wp:docPr id="11" name="Рисунок 10" descr="БИ6_схема_способы размножения растен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6_схема_способы размножения растений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746" cy="254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7F98" w:rsidRPr="00511FA9" w:rsidRDefault="00F07F98" w:rsidP="00F0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Дайте определения понятиям:</w:t>
            </w:r>
          </w:p>
          <w:p w:rsidR="00F07F98" w:rsidRPr="00511FA9" w:rsidRDefault="00F07F98" w:rsidP="00F07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1.Зооспоры –, 2.Предросток – . 3.Спорангий . 4.Заросток – . 5.Зигота – , 6.Сперматозоид –, 7.Яйцеклетка –, 8.Оплодотворение –, 9.Гамета –</w:t>
            </w:r>
          </w:p>
        </w:tc>
      </w:tr>
      <w:tr w:rsidR="00F07F98" w:rsidRPr="00511FA9" w:rsidTr="0080733B">
        <w:tc>
          <w:tcPr>
            <w:tcW w:w="15614" w:type="dxa"/>
            <w:gridSpan w:val="3"/>
            <w:vAlign w:val="center"/>
          </w:tcPr>
          <w:p w:rsidR="00F07F98" w:rsidRPr="00511FA9" w:rsidRDefault="00F07F98" w:rsidP="00F07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</w:tr>
      <w:tr w:rsidR="00016E2B" w:rsidRPr="00511FA9" w:rsidTr="0080733B">
        <w:tc>
          <w:tcPr>
            <w:tcW w:w="2568" w:type="dxa"/>
          </w:tcPr>
          <w:p w:rsidR="00016E2B" w:rsidRPr="00511FA9" w:rsidRDefault="00F07F98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Отряды млекопитающих.</w:t>
            </w:r>
          </w:p>
        </w:tc>
        <w:tc>
          <w:tcPr>
            <w:tcW w:w="2238" w:type="dxa"/>
          </w:tcPr>
          <w:p w:rsidR="00016E2B" w:rsidRPr="00511FA9" w:rsidRDefault="00F07F98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§31-35</w:t>
            </w:r>
          </w:p>
        </w:tc>
        <w:tc>
          <w:tcPr>
            <w:tcW w:w="10808" w:type="dxa"/>
          </w:tcPr>
          <w:p w:rsidR="00016E2B" w:rsidRPr="00511FA9" w:rsidRDefault="00D76617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34374" cy="4448796"/>
                  <wp:effectExtent l="19050" t="0" r="8976" b="0"/>
                  <wp:docPr id="12" name="Рисунок 11" descr="БИ7_млекопитающ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7_млекопитающие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374" cy="444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E2B" w:rsidRPr="00511FA9" w:rsidTr="0080733B">
        <w:tc>
          <w:tcPr>
            <w:tcW w:w="2568" w:type="dxa"/>
          </w:tcPr>
          <w:p w:rsidR="00D76617" w:rsidRPr="00511FA9" w:rsidRDefault="00D76617" w:rsidP="00D76617">
            <w:pPr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Покровы тела.</w:t>
            </w:r>
          </w:p>
          <w:p w:rsidR="00016E2B" w:rsidRPr="00511FA9" w:rsidRDefault="00D76617" w:rsidP="00D76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napToGrid w:val="0"/>
                <w:sz w:val="24"/>
                <w:szCs w:val="24"/>
                <w:u w:val="single"/>
              </w:rPr>
              <w:t>Лабораторная работа № 9 «Изучение особенностей покровов тела»</w:t>
            </w:r>
          </w:p>
        </w:tc>
        <w:tc>
          <w:tcPr>
            <w:tcW w:w="2238" w:type="dxa"/>
          </w:tcPr>
          <w:p w:rsidR="00016E2B" w:rsidRPr="00511FA9" w:rsidRDefault="00D76617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§36</w:t>
            </w:r>
          </w:p>
        </w:tc>
        <w:tc>
          <w:tcPr>
            <w:tcW w:w="10808" w:type="dxa"/>
          </w:tcPr>
          <w:p w:rsidR="00016E2B" w:rsidRPr="00511FA9" w:rsidRDefault="00D76617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58164" cy="4915586"/>
                  <wp:effectExtent l="19050" t="0" r="8986" b="0"/>
                  <wp:docPr id="13" name="Рисунок 12" descr="Би7_покровы тел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7_покровы тела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164" cy="491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3B" w:rsidRPr="00511FA9" w:rsidTr="0080733B">
        <w:tc>
          <w:tcPr>
            <w:tcW w:w="15614" w:type="dxa"/>
            <w:gridSpan w:val="3"/>
            <w:vAlign w:val="center"/>
          </w:tcPr>
          <w:p w:rsidR="0080733B" w:rsidRPr="00511FA9" w:rsidRDefault="0080733B" w:rsidP="00807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D76617" w:rsidRPr="00511FA9" w:rsidTr="0080733B">
        <w:tc>
          <w:tcPr>
            <w:tcW w:w="2568" w:type="dxa"/>
          </w:tcPr>
          <w:p w:rsidR="00D76617" w:rsidRPr="00511FA9" w:rsidRDefault="0080733B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Выделение (окончание). Нефрон. Предупреждение заболеваний почек</w:t>
            </w:r>
          </w:p>
        </w:tc>
        <w:tc>
          <w:tcPr>
            <w:tcW w:w="2238" w:type="dxa"/>
          </w:tcPr>
          <w:p w:rsidR="00D76617" w:rsidRPr="00511FA9" w:rsidRDefault="0080733B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§42 (до конца)</w:t>
            </w:r>
          </w:p>
        </w:tc>
        <w:tc>
          <w:tcPr>
            <w:tcW w:w="10808" w:type="dxa"/>
          </w:tcPr>
          <w:p w:rsidR="00D76617" w:rsidRPr="00511FA9" w:rsidRDefault="0080733B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6536" cy="4191585"/>
                  <wp:effectExtent l="19050" t="0" r="0" b="0"/>
                  <wp:docPr id="14" name="Рисунок 13" descr="БИ8_выдел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8_выделение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536" cy="419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3B" w:rsidRPr="00511FA9" w:rsidTr="00146DD8">
        <w:tc>
          <w:tcPr>
            <w:tcW w:w="2568" w:type="dxa"/>
            <w:vAlign w:val="center"/>
          </w:tcPr>
          <w:p w:rsidR="0080733B" w:rsidRPr="00511FA9" w:rsidRDefault="0080733B" w:rsidP="009C34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нервной системы. Строение нервной системы. Спинной мозг.</w:t>
            </w:r>
          </w:p>
        </w:tc>
        <w:tc>
          <w:tcPr>
            <w:tcW w:w="2238" w:type="dxa"/>
            <w:vAlign w:val="center"/>
          </w:tcPr>
          <w:p w:rsidR="0080733B" w:rsidRPr="00511FA9" w:rsidRDefault="0080733B" w:rsidP="009C3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§ 43, 44, вопросы</w:t>
            </w:r>
          </w:p>
        </w:tc>
        <w:tc>
          <w:tcPr>
            <w:tcW w:w="10808" w:type="dxa"/>
          </w:tcPr>
          <w:p w:rsidR="0080733B" w:rsidRPr="00511FA9" w:rsidRDefault="0080733B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72744" cy="5553851"/>
                  <wp:effectExtent l="19050" t="0" r="0" b="0"/>
                  <wp:docPr id="16" name="Рисунок 15" descr="БИ8_ЦН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8_ЦНС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744" cy="555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3B" w:rsidRPr="00511FA9" w:rsidTr="00146DD8">
        <w:tc>
          <w:tcPr>
            <w:tcW w:w="2568" w:type="dxa"/>
            <w:vAlign w:val="center"/>
          </w:tcPr>
          <w:p w:rsidR="0080733B" w:rsidRPr="00511FA9" w:rsidRDefault="0080733B" w:rsidP="009C3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 головного мозга. Продолговатый мозг, мост, мозжечок, средний мозг. Передний мозг: промежуточный мозг и большие полушария.</w:t>
            </w:r>
          </w:p>
          <w:p w:rsidR="0080733B" w:rsidRPr="00511FA9" w:rsidRDefault="0080733B" w:rsidP="0080733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Лабораторная работа № 10 «Пальценосовая проба и особенности движения, связанные с функцией мозжечка».</w:t>
            </w:r>
          </w:p>
        </w:tc>
        <w:tc>
          <w:tcPr>
            <w:tcW w:w="2238" w:type="dxa"/>
            <w:vAlign w:val="center"/>
          </w:tcPr>
          <w:p w:rsidR="0080733B" w:rsidRPr="00511FA9" w:rsidRDefault="0080733B" w:rsidP="009C3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§ 45, 46,вопросы</w:t>
            </w:r>
          </w:p>
        </w:tc>
        <w:tc>
          <w:tcPr>
            <w:tcW w:w="10808" w:type="dxa"/>
          </w:tcPr>
          <w:p w:rsidR="0080733B" w:rsidRPr="00511FA9" w:rsidRDefault="0080733B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20376" cy="4925113"/>
                  <wp:effectExtent l="19050" t="0" r="8824" b="0"/>
                  <wp:docPr id="17" name="Рисунок 16" descr="БИ8_головной моз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8_головной мозг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376" cy="492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33B" w:rsidRPr="00511FA9" w:rsidTr="0080733B">
        <w:tc>
          <w:tcPr>
            <w:tcW w:w="15614" w:type="dxa"/>
            <w:gridSpan w:val="3"/>
            <w:vAlign w:val="center"/>
          </w:tcPr>
          <w:p w:rsidR="0080733B" w:rsidRPr="00511FA9" w:rsidRDefault="0080733B" w:rsidP="00807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757AEF" w:rsidRPr="00511FA9" w:rsidTr="006C4E2B">
        <w:tc>
          <w:tcPr>
            <w:tcW w:w="2568" w:type="dxa"/>
            <w:vAlign w:val="center"/>
          </w:tcPr>
          <w:p w:rsidR="00757AEF" w:rsidRPr="00511FA9" w:rsidRDefault="00757AEF" w:rsidP="009C34B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Популяции. Биологическая классификация.</w:t>
            </w:r>
          </w:p>
        </w:tc>
        <w:tc>
          <w:tcPr>
            <w:tcW w:w="2238" w:type="dxa"/>
            <w:vAlign w:val="center"/>
          </w:tcPr>
          <w:p w:rsidR="00757AEF" w:rsidRPr="00511FA9" w:rsidRDefault="00757AEF" w:rsidP="009C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§4.2 -4.3</w:t>
            </w:r>
          </w:p>
        </w:tc>
        <w:tc>
          <w:tcPr>
            <w:tcW w:w="10808" w:type="dxa"/>
          </w:tcPr>
          <w:p w:rsidR="00757AEF" w:rsidRPr="00511FA9" w:rsidRDefault="00757AEF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EF" w:rsidRPr="00511FA9" w:rsidTr="006C4E2B">
        <w:tc>
          <w:tcPr>
            <w:tcW w:w="2568" w:type="dxa"/>
            <w:vAlign w:val="center"/>
          </w:tcPr>
          <w:p w:rsidR="00757AEF" w:rsidRPr="00511FA9" w:rsidRDefault="00757AEF" w:rsidP="009C34BC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Экологические факторы. Условия среды.</w:t>
            </w:r>
          </w:p>
        </w:tc>
        <w:tc>
          <w:tcPr>
            <w:tcW w:w="2238" w:type="dxa"/>
            <w:vAlign w:val="center"/>
          </w:tcPr>
          <w:p w:rsidR="00757AEF" w:rsidRPr="00511FA9" w:rsidRDefault="00757AEF" w:rsidP="009C3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FA9">
              <w:rPr>
                <w:rFonts w:ascii="Times New Roman" w:hAnsi="Times New Roman" w:cs="Times New Roman"/>
                <w:sz w:val="24"/>
                <w:szCs w:val="24"/>
              </w:rPr>
              <w:t>§9.1, 9.2</w:t>
            </w:r>
          </w:p>
        </w:tc>
        <w:tc>
          <w:tcPr>
            <w:tcW w:w="10808" w:type="dxa"/>
          </w:tcPr>
          <w:p w:rsidR="00757AEF" w:rsidRPr="00511FA9" w:rsidRDefault="00757AEF" w:rsidP="00016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E2B" w:rsidRPr="00511FA9" w:rsidRDefault="00016E2B">
      <w:pPr>
        <w:rPr>
          <w:rFonts w:ascii="Times New Roman" w:hAnsi="Times New Roman" w:cs="Times New Roman"/>
          <w:sz w:val="24"/>
          <w:szCs w:val="24"/>
        </w:rPr>
      </w:pPr>
    </w:p>
    <w:p w:rsidR="00016E2B" w:rsidRPr="00511FA9" w:rsidRDefault="00016E2B">
      <w:pPr>
        <w:rPr>
          <w:rFonts w:ascii="Times New Roman" w:hAnsi="Times New Roman" w:cs="Times New Roman"/>
          <w:sz w:val="24"/>
          <w:szCs w:val="24"/>
        </w:rPr>
      </w:pPr>
    </w:p>
    <w:sectPr w:rsidR="00016E2B" w:rsidRPr="00511FA9" w:rsidSect="00FE23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016E2B"/>
    <w:rsid w:val="00016E2B"/>
    <w:rsid w:val="00511FA9"/>
    <w:rsid w:val="00554960"/>
    <w:rsid w:val="0058304F"/>
    <w:rsid w:val="00757AEF"/>
    <w:rsid w:val="0080733B"/>
    <w:rsid w:val="00A65650"/>
    <w:rsid w:val="00AB2170"/>
    <w:rsid w:val="00CD22EF"/>
    <w:rsid w:val="00D76617"/>
    <w:rsid w:val="00F07F98"/>
    <w:rsid w:val="00F63217"/>
    <w:rsid w:val="00FE2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E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6E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3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2018-02-13T13:16:00Z</dcterms:created>
  <dcterms:modified xsi:type="dcterms:W3CDTF">2018-02-13T13:16:00Z</dcterms:modified>
</cp:coreProperties>
</file>