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14" w:rsidRDefault="00327014" w:rsidP="00327014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Выписка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из</w:t>
      </w:r>
      <w:proofErr w:type="gramEnd"/>
    </w:p>
    <w:p w:rsidR="00327014" w:rsidRDefault="00327014" w:rsidP="00327014">
      <w:pPr>
        <w:pStyle w:val="1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Закона «</w:t>
      </w:r>
      <w:r>
        <w:rPr>
          <w:rFonts w:ascii="Arial" w:hAnsi="Arial" w:cs="Arial"/>
          <w:color w:val="2D2D2D"/>
          <w:spacing w:val="2"/>
          <w:sz w:val="46"/>
          <w:szCs w:val="46"/>
        </w:rPr>
        <w:t>Об образовании в Саратовской области</w:t>
      </w:r>
      <w:r>
        <w:rPr>
          <w:rFonts w:ascii="Arial" w:hAnsi="Arial" w:cs="Arial"/>
          <w:color w:val="2D2D2D"/>
          <w:spacing w:val="2"/>
          <w:sz w:val="46"/>
          <w:szCs w:val="46"/>
        </w:rPr>
        <w:t>»</w:t>
      </w:r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>
        <w:rPr>
          <w:rFonts w:ascii="Arial" w:hAnsi="Arial" w:cs="Arial"/>
          <w:color w:val="2D2D2D"/>
          <w:spacing w:val="2"/>
          <w:sz w:val="46"/>
          <w:szCs w:val="46"/>
        </w:rPr>
        <w:t>о</w:t>
      </w:r>
      <w:bookmarkStart w:id="0" w:name="_GoBack"/>
      <w:bookmarkEnd w:id="0"/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 24.09.2014 года</w:t>
      </w:r>
    </w:p>
    <w:p w:rsidR="00327014" w:rsidRDefault="00327014" w:rsidP="0032701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327014" w:rsidRPr="00327014" w:rsidRDefault="00327014" w:rsidP="0032701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2701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12. Социальная поддержка отдельных категорий граждан в период получения образования</w:t>
      </w:r>
    </w:p>
    <w:p w:rsidR="00327014" w:rsidRPr="00327014" w:rsidRDefault="00327014" w:rsidP="003270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Меры социальной поддержки в период получения образования предоставляются: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детям из малоимущих семей;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детям из многодетных семей;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детям-сиротам и детям, оставшимся без попечения родителей, находящимся под опекой (попечительством);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детям-инвалидам;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детям из семей, находящихся в социально опасном положении;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детям с ограниченными возможностями здоровья, находящимся в специальных (коррекционных) образовательных организациях (группах);</w:t>
      </w:r>
      <w:proofErr w:type="gramEnd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детям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детям беженцев и вынужденных переселенцев, прибывших с территории Украины, а также граждан, вынужденно покинувших территорию Украины.</w:t>
      </w:r>
    </w:p>
    <w:p w:rsidR="00327014" w:rsidRPr="00327014" w:rsidRDefault="00327014" w:rsidP="003270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с учетом изменений, внесенных </w:t>
      </w:r>
      <w:hyperlink r:id="rId5" w:history="1">
        <w:r w:rsidRPr="003270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Саратовской области от 25.09.2014 N 106-ЗСО</w:t>
        </w:r>
      </w:hyperlink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6" w:history="1">
        <w:r w:rsidRPr="003270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327014" w:rsidRPr="00327014" w:rsidRDefault="00327014" w:rsidP="003270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Мерами социальной поддержки указанных категорий граждан являются: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ранцами с набором школьно-письменных принадлежностей детей, поступающих в первый класс;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обеспечение детей путевками в загородные оздоровительные лагеря в соответствии с государственными программами области;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организация предоставления питания отдельным категориям обучающихся: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муниципальных образовательных организациях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- детский дом-школа, за исключением обучающихся, состоящих на полном государственном обеспечении, а также получающих питание в группах продленного дня, из расчета десять рублей в день на одного обучающегося в дни обучения в</w:t>
      </w:r>
      <w:proofErr w:type="gramEnd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учебного года;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посещающих группы продленного дня в муниципальных образовательных организациях и областных государственных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образовательной организации - детский дом-школа, в дни обучения из расчета стоимости питания в день: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детям из малоимущих семей, детям из семей, находящихся в социально опасном положении, детям из многодетных семей: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до 10 лет - 11 рублей</w:t>
      </w:r>
      <w:proofErr w:type="gramEnd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11 до 17 лет - 15 рублей;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детям-инвалидам, детям-сиротам и детям, оставшимся без попечения родителей, находящимся под опекой (попечительством):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до 10 лет - 22 рубля;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до 17 лет - 30 рублей;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детям беженцев и вынужденных переселенцев, проживающих в центрах временного размещения беженцев и вынужденных переселенцев: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до 10 лет - 22 рубля;</w:t>
      </w:r>
      <w:proofErr w:type="gramEnd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до 17 лет - 30 рублей;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детям беженцев и вынужденных переселенцев, прибывших с территории Украины, а также граждан, вынужденно покинувших территорию Украины, не проживающих в пунктах временного размещения на территории Саратовской области: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до 10 лет - 22 рубля;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 до 17 лет - 30 рублей;</w:t>
      </w:r>
    </w:p>
    <w:p w:rsidR="00327014" w:rsidRPr="00327014" w:rsidRDefault="00327014" w:rsidP="003270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 </w:t>
      </w:r>
      <w:hyperlink r:id="rId7" w:history="1">
        <w:r w:rsidRPr="003270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Саратовской области от 25.09.2014 N 106-ЗСО</w:t>
        </w:r>
      </w:hyperlink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8" w:history="1">
        <w:r w:rsidRPr="003270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327014" w:rsidRPr="00327014" w:rsidRDefault="00327014" w:rsidP="003270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образования, из расчета: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питание - 14 рублей на одного ребенка в день;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мягкий инвентарь и оборудование - 120 рублей на одного ребенка в год;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медикаменты - 165 рублей на одну группу в год.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Финансовое обеспечение расходов, связанных с предоставлением мер социальной поддержки, указанных в настоящей статье, осуществляется за счет бюджетных ассигнований областного бюджета.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7014" w:rsidRPr="00327014" w:rsidRDefault="00327014" w:rsidP="0032701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2701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Статья 13. Дополнительная мера социальной поддержки по обеспечению молоком для питания обучающихся 1-4 классов муниципальных образовательных организаций, реализующих образовательные программы начального общего образования, областных государственных </w:t>
      </w:r>
      <w:proofErr w:type="spellStart"/>
      <w:r w:rsidRPr="0032701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учре</w:t>
      </w:r>
      <w:proofErr w:type="spellEnd"/>
    </w:p>
    <w:p w:rsidR="00327014" w:rsidRPr="00327014" w:rsidRDefault="00327014" w:rsidP="0032701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701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Статья 13.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2701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Дополнительная мера социальной поддержки по обеспечению молоком для питания обучающихся 1-4 классов муниципальных образовательных организаций, реализующих образовательные программы начального общего образования, областных государственных учреждений </w:t>
      </w:r>
      <w:proofErr w:type="spellStart"/>
      <w:r w:rsidRPr="0032701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интернатного</w:t>
      </w:r>
      <w:proofErr w:type="spellEnd"/>
      <w:r w:rsidRPr="0032701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 типа и специальных (коррекционных) образовательных организаций</w:t>
      </w:r>
    </w:p>
    <w:p w:rsidR="00327014" w:rsidRPr="00327014" w:rsidRDefault="00327014" w:rsidP="003270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 1-4 классов муниципальных образовательных организаций,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обеспечении), обеспечиваются молоком для питания.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Обучающиеся 1-4 классов областных государственных учреждений </w:t>
      </w:r>
      <w:proofErr w:type="spellStart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интернатного</w:t>
      </w:r>
      <w:proofErr w:type="spellEnd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типа и специальных (коррекционных) образовательных организаций (за исключением обучающихся, состоящих на полном государственном обеспечении) обеспечиваются молоком для питания.</w:t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</w:t>
      </w:r>
      <w:proofErr w:type="gramEnd"/>
      <w:r w:rsidRPr="003270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Обеспечение молоком для питания осуществляется в дни обучения в объеме 0,2 л на одного обучающегося за счет бюджетных ассигнований областного бюджета.</w:t>
      </w:r>
    </w:p>
    <w:p w:rsidR="00421676" w:rsidRDefault="00421676"/>
    <w:sectPr w:rsidR="0042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14"/>
    <w:rsid w:val="00327014"/>
    <w:rsid w:val="004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2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0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2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0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04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039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04125" TargetMode="External"/><Relationship Id="rId5" Type="http://schemas.openxmlformats.org/officeDocument/2006/relationships/hyperlink" Target="http://docs.cntd.ru/document/4677039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4541</Characters>
  <Application>Microsoft Office Word</Application>
  <DocSecurity>0</DocSecurity>
  <Lines>37</Lines>
  <Paragraphs>10</Paragraphs>
  <ScaleCrop>false</ScaleCrop>
  <Company>Curnos™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2017-07-03T12:39:00Z</dcterms:created>
  <dcterms:modified xsi:type="dcterms:W3CDTF">2017-07-03T12:40:00Z</dcterms:modified>
</cp:coreProperties>
</file>