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F5240" w:rsidRPr="00DF5240" w:rsidTr="00DF5240">
        <w:trPr>
          <w:tblCellSpacing w:w="0" w:type="dxa"/>
        </w:trPr>
        <w:tc>
          <w:tcPr>
            <w:tcW w:w="0" w:type="auto"/>
            <w:shd w:val="clear" w:color="auto" w:fill="FFE599"/>
            <w:hideMark/>
          </w:tcPr>
          <w:p w:rsidR="00DF5240" w:rsidRPr="00DF5240" w:rsidRDefault="00DF5240" w:rsidP="00DF5240">
            <w:pPr>
              <w:spacing w:before="15" w:after="15" w:line="240" w:lineRule="auto"/>
              <w:ind w:left="75" w:right="75"/>
              <w:jc w:val="center"/>
              <w:outlineLvl w:val="0"/>
              <w:rPr>
                <w:rFonts w:ascii="Times" w:eastAsia="Times New Roman" w:hAnsi="Times" w:cs="Times"/>
                <w:b/>
                <w:bCs/>
                <w:color w:val="333366"/>
                <w:kern w:val="36"/>
                <w:sz w:val="21"/>
                <w:szCs w:val="21"/>
                <w:lang w:eastAsia="ru-RU"/>
              </w:rPr>
            </w:pPr>
            <w:r w:rsidRPr="00DF5240">
              <w:rPr>
                <w:rFonts w:ascii="Times" w:eastAsia="Times New Roman" w:hAnsi="Times" w:cs="Times"/>
                <w:b/>
                <w:bCs/>
                <w:color w:val="333366"/>
                <w:kern w:val="36"/>
                <w:sz w:val="21"/>
                <w:szCs w:val="21"/>
                <w:lang w:eastAsia="ru-RU"/>
              </w:rPr>
              <w:t>Федеральные образовательные ресурсы для общего образования</w:t>
            </w:r>
          </w:p>
        </w:tc>
      </w:tr>
      <w:tr w:rsidR="00DF5240" w:rsidRPr="00DF5240" w:rsidTr="00DF5240">
        <w:trPr>
          <w:trHeight w:val="15"/>
          <w:tblCellSpacing w:w="0" w:type="dxa"/>
        </w:trPr>
        <w:tc>
          <w:tcPr>
            <w:tcW w:w="0" w:type="auto"/>
            <w:shd w:val="clear" w:color="auto" w:fill="FFBE00"/>
            <w:hideMark/>
          </w:tcPr>
          <w:p w:rsidR="00DF5240" w:rsidRPr="00DF5240" w:rsidRDefault="00DF5240" w:rsidP="00DF524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  <w:tr w:rsidR="00DF5240" w:rsidRPr="00DF5240" w:rsidTr="00DF5240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5240" w:rsidRPr="00DF5240" w:rsidRDefault="00DF5240" w:rsidP="00DF524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ru-RU"/>
              </w:rPr>
            </w:pPr>
          </w:p>
        </w:tc>
      </w:tr>
    </w:tbl>
    <w:p w:rsidR="00DF5240" w:rsidRPr="00DF5240" w:rsidRDefault="00DF5240" w:rsidP="00DF52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DF5240" w:rsidRPr="00DF5240" w:rsidTr="00DF5240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82"/>
              <w:gridCol w:w="1918"/>
              <w:gridCol w:w="4739"/>
            </w:tblGrid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1" name="Рисунок 1" descr="http://www.edu.ru/db/portal/sites/edu234x60.gif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du.ru/db/portal/sites/edu234x60.gif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портал "Российское образование"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7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Интернет-ресурсов.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8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Учебные карты: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карты России и мира, контурные карты, образовательная статистика.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9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Для выпускников школ и абитуриентов: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нормативные документы, ЕГЭ, вузы, рейтинги, тестирование, профориентация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0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Правовая БД "Гарант":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законодательные и нормативные акты.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1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Электронный архив распорядительных </w:t>
                    </w:r>
                    <w:proofErr w:type="spellStart"/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документов: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приказы</w:t>
                  </w:r>
                  <w:proofErr w:type="spellEnd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информационные письма </w:t>
                  </w:r>
                  <w:proofErr w:type="spellStart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Минобрнауки</w:t>
                  </w:r>
                  <w:proofErr w:type="spellEnd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России, </w:t>
                  </w:r>
                  <w:proofErr w:type="spellStart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Рособразования</w:t>
                  </w:r>
                  <w:proofErr w:type="spellEnd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Рособрнадзора</w:t>
                  </w:r>
                  <w:proofErr w:type="spellEnd"/>
                  <w:proofErr w:type="gramStart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..</w:t>
                  </w:r>
                  <w:proofErr w:type="gramEnd"/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2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БД "Мероприятия":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планируемые конференции и семинары.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3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БД "Демонстрационные варианты тестов ЕГЭ" </w:t>
                    </w:r>
                    <w:proofErr w:type="spellStart"/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on-line</w:t>
                    </w:r>
                    <w:proofErr w:type="spellEnd"/>
                  </w:hyperlink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2" name="Рисунок 2" descr="http://www.edu.ru/db/portal/sites/eo234x60.gif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ru/db/portal/sites/eo234x60.gif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Единое окно доступа к образовательным ресурсам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7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8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Полнотекстовая библиотека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учебных и учебно-методических материалов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9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Глоссарий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педагогических терминов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3" name="Рисунок 3" descr="http://www.edu.ru/db/portal/sites/sc234x60.gif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ru/db/portal/sites/sc234x60.gif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3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 Хранилище Цифровых образовательных ресурсов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4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Тематические коллекции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Цифровых образовательных ресурсов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5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6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Цифровые образовательные ресурсы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4" name="Рисунок 4" descr="http://www.edu.ru/db/portal/sites/fcior234x60.gif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ru/db/portal/sites/fcior234x60.gif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0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5" name="Рисунок 5" descr="http://www.edu.ru/db/portal/sites/234x60_portal.gif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ru/db/portal/sites/234x60_portal.gif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Дошкольное образование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Начальное и общее образование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Каталог </w:t>
                  </w:r>
                  <w:proofErr w:type="spellStart"/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интернет-ресурсов</w:t>
                  </w:r>
                  <w:proofErr w:type="spellEnd"/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Коллекции</w:t>
                  </w:r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Образование в регионах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6" name="Рисунок 6" descr="http://www.edu.ru/db/portal/sites/234x60_resurses.gif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ru/db/portal/sites/234x60_resurses.gif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7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образовательные ресурсы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8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Региональные образовательные ресурсы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9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Учебное книгоиздание и образовательная пресса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0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Конференции, выставки, конкурсы, олимпиады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1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Инструментальные программные средства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2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библиотеки, словари, энциклопедии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3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администрации и методистов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4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дистанционных форм обучения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5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Информационная поддержка ЕГЭ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6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абитуриентов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7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</w:p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40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8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Внешкольная и внеклассная деятельность</w:t>
                    </w:r>
                  </w:hyperlink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7" name="Рисунок 7" descr="http://www.edu.ru/db/portal/sites/234x60_catalog.gif">
                          <a:hlinkClick xmlns:a="http://schemas.openxmlformats.org/drawingml/2006/main" r:id="rId4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ru/db/portal/sites/234x60_catalog.gif">
                                  <a:hlinkClick r:id="rId4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Книги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3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CD/DVD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4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Аудио/VHS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5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Оборудование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6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Программы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hyperlink r:id="rId57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8" w:history="1">
                    <w:r w:rsidRPr="00DF5240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Документы 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DF5240" w:rsidRPr="00DF5240" w:rsidTr="00DF52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228850" cy="571500"/>
                        <wp:effectExtent l="19050" t="0" r="0" b="0"/>
                        <wp:docPr id="8" name="Рисунок 8" descr="http://www.edu.ru/db/portal/sites/234x60_mir_olimpiad.gif">
                          <a:hlinkClick xmlns:a="http://schemas.openxmlformats.org/drawingml/2006/main" r:id="rId5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u.ru/db/portal/sites/234x60_mir_olimpiad.gif">
                                  <a:hlinkClick r:id="rId5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Pr="00DF52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5240" w:rsidRPr="00DF5240" w:rsidRDefault="00DF5240" w:rsidP="00DF5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Дипломы РСОШ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3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Мир олимпиад в зеркале прессы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4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Совет олимпиад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5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6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Pr="00DF5240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7" w:tgtFrame="_blank" w:history="1"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Дистанционные </w:t>
                    </w:r>
                    <w:proofErr w:type="spellStart"/>
                    <w:proofErr w:type="gramStart"/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интернет-туры</w:t>
                    </w:r>
                    <w:proofErr w:type="spellEnd"/>
                    <w:proofErr w:type="gramEnd"/>
                    <w:r w:rsidRPr="00DF524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олимпиад</w:t>
                    </w:r>
                  </w:hyperlink>
                  <w:r w:rsidRPr="00DF524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</w:p>
              </w:tc>
            </w:tr>
          </w:tbl>
          <w:p w:rsidR="00DF5240" w:rsidRPr="00DF5240" w:rsidRDefault="00DF5240" w:rsidP="00DF52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60FBC" w:rsidRDefault="00060FBC"/>
    <w:sectPr w:rsidR="00060FBC" w:rsidSect="0006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40"/>
    <w:rsid w:val="00060FBC"/>
    <w:rsid w:val="00255095"/>
    <w:rsid w:val="00853474"/>
    <w:rsid w:val="00BF3F47"/>
    <w:rsid w:val="00D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7"/>
  </w:style>
  <w:style w:type="paragraph" w:styleId="1">
    <w:name w:val="heading 1"/>
    <w:basedOn w:val="a"/>
    <w:link w:val="10"/>
    <w:uiPriority w:val="9"/>
    <w:qFormat/>
    <w:rsid w:val="00DF5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240"/>
    <w:rPr>
      <w:i/>
      <w:iCs/>
    </w:rPr>
  </w:style>
  <w:style w:type="character" w:styleId="a5">
    <w:name w:val="Hyperlink"/>
    <w:basedOn w:val="a0"/>
    <w:uiPriority w:val="99"/>
    <w:semiHidden/>
    <w:unhideWhenUsed/>
    <w:rsid w:val="00DF5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5240"/>
  </w:style>
  <w:style w:type="character" w:styleId="a6">
    <w:name w:val="Strong"/>
    <w:basedOn w:val="a0"/>
    <w:uiPriority w:val="22"/>
    <w:qFormat/>
    <w:rsid w:val="00DF52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moodle/" TargetMode="External"/><Relationship Id="rId18" Type="http://schemas.openxmlformats.org/officeDocument/2006/relationships/hyperlink" Target="http://window.edu.ru/library?p_rubr=2.1" TargetMode="External"/><Relationship Id="rId26" Type="http://schemas.openxmlformats.org/officeDocument/2006/relationships/hyperlink" Target="http://school-collection.edu.ru/catalog/rubr/016EC3E5-46FA-FADF-80A3-80EF82B62BCF/" TargetMode="External"/><Relationship Id="rId39" Type="http://schemas.openxmlformats.org/officeDocument/2006/relationships/hyperlink" Target="http://katalog.iot.ru/?cat=3" TargetMode="External"/><Relationship Id="rId21" Type="http://schemas.openxmlformats.org/officeDocument/2006/relationships/image" Target="media/image3.gif"/><Relationship Id="rId34" Type="http://schemas.openxmlformats.org/officeDocument/2006/relationships/hyperlink" Target="http://katalog.iot.ru/" TargetMode="External"/><Relationship Id="rId42" Type="http://schemas.openxmlformats.org/officeDocument/2006/relationships/hyperlink" Target="http://katalog.iot.ru/?cat=6" TargetMode="External"/><Relationship Id="rId47" Type="http://schemas.openxmlformats.org/officeDocument/2006/relationships/hyperlink" Target="http://katalog.iot.ru/?cat=11" TargetMode="External"/><Relationship Id="rId50" Type="http://schemas.openxmlformats.org/officeDocument/2006/relationships/image" Target="media/image7.gif"/><Relationship Id="rId55" Type="http://schemas.openxmlformats.org/officeDocument/2006/relationships/hyperlink" Target="http://ndce.edu.ru/equipment.php" TargetMode="External"/><Relationship Id="rId63" Type="http://schemas.openxmlformats.org/officeDocument/2006/relationships/hyperlink" Target="http://www.rsr-olymp.ru/olympworld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edu.ru/modules.php?op=modload&amp;name=Web_Links&amp;file=index&amp;l_op=viewlink&amp;cid=299&amp;fids%5b%5d=2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library?p_rubr=2.1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school-collection.edu.ru/collection/" TargetMode="External"/><Relationship Id="rId32" Type="http://schemas.openxmlformats.org/officeDocument/2006/relationships/image" Target="media/image5.gif"/><Relationship Id="rId37" Type="http://schemas.openxmlformats.org/officeDocument/2006/relationships/hyperlink" Target="http://katalog.iot.ru/?cat=1" TargetMode="External"/><Relationship Id="rId40" Type="http://schemas.openxmlformats.org/officeDocument/2006/relationships/hyperlink" Target="http://katalog.iot.ru/?cat=4" TargetMode="External"/><Relationship Id="rId45" Type="http://schemas.openxmlformats.org/officeDocument/2006/relationships/hyperlink" Target="http://katalog.iot.ru/?cat=9" TargetMode="External"/><Relationship Id="rId53" Type="http://schemas.openxmlformats.org/officeDocument/2006/relationships/hyperlink" Target="http://ndce.edu.ru/cd.php" TargetMode="External"/><Relationship Id="rId58" Type="http://schemas.openxmlformats.org/officeDocument/2006/relationships/hyperlink" Target="http://ndce.edu.ru/docs.php" TargetMode="External"/><Relationship Id="rId66" Type="http://schemas.openxmlformats.org/officeDocument/2006/relationships/hyperlink" Target="http://www.rsr-olymp.ru/act-info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2.gif"/><Relationship Id="rId23" Type="http://schemas.openxmlformats.org/officeDocument/2006/relationships/hyperlink" Target="http://school-collection.edu.ru/catalog/" TargetMode="External"/><Relationship Id="rId28" Type="http://schemas.openxmlformats.org/officeDocument/2006/relationships/image" Target="media/image4.gif"/><Relationship Id="rId36" Type="http://schemas.openxmlformats.org/officeDocument/2006/relationships/hyperlink" Target="http://katalog.iot.ru/" TargetMode="External"/><Relationship Id="rId49" Type="http://schemas.openxmlformats.org/officeDocument/2006/relationships/hyperlink" Target="http://ndce.edu.ru/" TargetMode="External"/><Relationship Id="rId57" Type="http://schemas.openxmlformats.org/officeDocument/2006/relationships/hyperlink" Target="http://ndce.edu.ru/news/index.php" TargetMode="External"/><Relationship Id="rId61" Type="http://schemas.openxmlformats.org/officeDocument/2006/relationships/hyperlink" Target="http://www.rsr-olymp.ru/" TargetMode="External"/><Relationship Id="rId10" Type="http://schemas.openxmlformats.org/officeDocument/2006/relationships/hyperlink" Target="http://www.edu.ru/legal/" TargetMode="External"/><Relationship Id="rId19" Type="http://schemas.openxmlformats.org/officeDocument/2006/relationships/hyperlink" Target="http://window.edu.ru/glossary" TargetMode="External"/><Relationship Id="rId31" Type="http://schemas.openxmlformats.org/officeDocument/2006/relationships/hyperlink" Target="http://school.edu.ru/" TargetMode="External"/><Relationship Id="rId44" Type="http://schemas.openxmlformats.org/officeDocument/2006/relationships/hyperlink" Target="http://katalog.iot.ru/?cat=8" TargetMode="External"/><Relationship Id="rId52" Type="http://schemas.openxmlformats.org/officeDocument/2006/relationships/hyperlink" Target="http://ndce.edu.ru/books.php" TargetMode="External"/><Relationship Id="rId60" Type="http://schemas.openxmlformats.org/officeDocument/2006/relationships/image" Target="media/image8.gif"/><Relationship Id="rId65" Type="http://schemas.openxmlformats.org/officeDocument/2006/relationships/hyperlink" Target="http://www.rsr-olymp.ru/acts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edu.ru/db/portal/vuz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35" Type="http://schemas.openxmlformats.org/officeDocument/2006/relationships/image" Target="media/image6.gif"/><Relationship Id="rId43" Type="http://schemas.openxmlformats.org/officeDocument/2006/relationships/hyperlink" Target="http://katalog.iot.ru/?cat=7" TargetMode="External"/><Relationship Id="rId48" Type="http://schemas.openxmlformats.org/officeDocument/2006/relationships/hyperlink" Target="http://katalog.iot.ru/?cat=42" TargetMode="External"/><Relationship Id="rId56" Type="http://schemas.openxmlformats.org/officeDocument/2006/relationships/hyperlink" Target="http://ndce.edu.ru/soft.php" TargetMode="External"/><Relationship Id="rId64" Type="http://schemas.openxmlformats.org/officeDocument/2006/relationships/hyperlink" Target="http://www.rsr-olymp.ru/council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edu.ru/maps/" TargetMode="External"/><Relationship Id="rId51" Type="http://schemas.openxmlformats.org/officeDocument/2006/relationships/hyperlink" Target="http://ndce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.ru/index.php?page_id=184" TargetMode="External"/><Relationship Id="rId17" Type="http://schemas.openxmlformats.org/officeDocument/2006/relationships/hyperlink" Target="http://window.edu.ru/catalog?p_rubr=2.1" TargetMode="External"/><Relationship Id="rId25" Type="http://schemas.openxmlformats.org/officeDocument/2006/relationships/hyperlink" Target="http://school-collection.edu.ru/e-learn/" TargetMode="External"/><Relationship Id="rId33" Type="http://schemas.openxmlformats.org/officeDocument/2006/relationships/hyperlink" Target="http://school.edu.ru/" TargetMode="External"/><Relationship Id="rId38" Type="http://schemas.openxmlformats.org/officeDocument/2006/relationships/hyperlink" Target="http://katalog.iot.ru/?cat=2" TargetMode="External"/><Relationship Id="rId46" Type="http://schemas.openxmlformats.org/officeDocument/2006/relationships/hyperlink" Target="http://katalog.iot.ru/?cat=10" TargetMode="External"/><Relationship Id="rId59" Type="http://schemas.openxmlformats.org/officeDocument/2006/relationships/hyperlink" Target="http://www.rsr-olymp.ru/" TargetMode="External"/><Relationship Id="rId67" Type="http://schemas.openxmlformats.org/officeDocument/2006/relationships/hyperlink" Target="http://www.rsr-olymp.ru/e-olymp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katalog.iot.ru/?cat=5" TargetMode="External"/><Relationship Id="rId54" Type="http://schemas.openxmlformats.org/officeDocument/2006/relationships/hyperlink" Target="http://ndce.edu.ru/audio.php" TargetMode="External"/><Relationship Id="rId62" Type="http://schemas.openxmlformats.org/officeDocument/2006/relationships/hyperlink" Target="http://www.rsr-olymp.ru/diplom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2013-12-02T08:31:00Z</dcterms:created>
  <dcterms:modified xsi:type="dcterms:W3CDTF">2013-12-02T08:33:00Z</dcterms:modified>
</cp:coreProperties>
</file>